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238B6" w:rsidRDefault="00466DDA">
      <w:pPr>
        <w:rPr>
          <w:rFonts w:ascii="Tahoma" w:hAnsi="Tahoma" w:cs="Tahoma"/>
          <w:sz w:val="20"/>
          <w:szCs w:val="20"/>
        </w:rPr>
      </w:pPr>
      <w:r w:rsidRPr="008238B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238B6" w:rsidRDefault="00424A5A">
      <w:pPr>
        <w:rPr>
          <w:rFonts w:ascii="Tahoma" w:hAnsi="Tahoma" w:cs="Tahoma"/>
          <w:sz w:val="20"/>
          <w:szCs w:val="20"/>
        </w:rPr>
      </w:pPr>
    </w:p>
    <w:p w:rsidR="00424A5A" w:rsidRPr="008238B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238B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38B6">
        <w:tc>
          <w:tcPr>
            <w:tcW w:w="1080" w:type="dxa"/>
            <w:vAlign w:val="center"/>
          </w:tcPr>
          <w:p w:rsidR="00424A5A" w:rsidRPr="008238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238B6" w:rsidRDefault="00F73CB0" w:rsidP="002B7B2D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2B7B2D" w:rsidRPr="008238B6">
              <w:rPr>
                <w:rFonts w:ascii="Tahoma" w:hAnsi="Tahoma" w:cs="Tahoma"/>
                <w:color w:val="0000FF"/>
                <w:sz w:val="20"/>
                <w:szCs w:val="20"/>
              </w:rPr>
              <w:t>150/2020</w:t>
            </w: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8238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38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238B6" w:rsidRDefault="002B7B2D" w:rsidP="006E2C2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A-48/20</w:t>
            </w:r>
            <w:r w:rsidR="00F73CB0" w:rsidRPr="008238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38B6">
        <w:tc>
          <w:tcPr>
            <w:tcW w:w="1080" w:type="dxa"/>
            <w:vAlign w:val="center"/>
          </w:tcPr>
          <w:p w:rsidR="00424A5A" w:rsidRPr="008238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238B6" w:rsidRDefault="002B7B2D" w:rsidP="002B7B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73CB0" w:rsidRPr="008238B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1608F1" w:rsidRPr="008238B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06..2020</w:t>
            </w:r>
          </w:p>
        </w:tc>
        <w:tc>
          <w:tcPr>
            <w:tcW w:w="1080" w:type="dxa"/>
            <w:vAlign w:val="center"/>
          </w:tcPr>
          <w:p w:rsidR="00424A5A" w:rsidRPr="008238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238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238B6" w:rsidRDefault="002B7B2D" w:rsidP="002B7B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2431-20</w:t>
            </w:r>
            <w:r w:rsidR="00F73CB0" w:rsidRPr="008238B6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Pr="008238B6">
              <w:rPr>
                <w:rFonts w:ascii="Tahoma" w:hAnsi="Tahoma" w:cs="Tahoma"/>
                <w:color w:val="0000FF"/>
                <w:sz w:val="20"/>
                <w:szCs w:val="20"/>
              </w:rPr>
              <w:t>0660</w:t>
            </w:r>
            <w:r w:rsidR="00F73CB0" w:rsidRPr="008238B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8238B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238B6" w:rsidRDefault="00424A5A">
      <w:pPr>
        <w:rPr>
          <w:rFonts w:ascii="Tahoma" w:hAnsi="Tahoma" w:cs="Tahoma"/>
          <w:sz w:val="20"/>
          <w:szCs w:val="20"/>
        </w:rPr>
      </w:pPr>
    </w:p>
    <w:p w:rsidR="00556816" w:rsidRPr="008238B6" w:rsidRDefault="00556816">
      <w:pPr>
        <w:rPr>
          <w:rFonts w:ascii="Tahoma" w:hAnsi="Tahoma" w:cs="Tahoma"/>
          <w:sz w:val="20"/>
          <w:szCs w:val="20"/>
        </w:rPr>
      </w:pPr>
    </w:p>
    <w:p w:rsidR="00424A5A" w:rsidRPr="008238B6" w:rsidRDefault="00424A5A">
      <w:pPr>
        <w:rPr>
          <w:rFonts w:ascii="Tahoma" w:hAnsi="Tahoma" w:cs="Tahoma"/>
          <w:sz w:val="20"/>
          <w:szCs w:val="20"/>
        </w:rPr>
      </w:pPr>
    </w:p>
    <w:p w:rsidR="00556816" w:rsidRPr="008238B6" w:rsidRDefault="00556816">
      <w:pPr>
        <w:rPr>
          <w:rFonts w:ascii="Tahoma" w:hAnsi="Tahoma" w:cs="Tahoma"/>
          <w:sz w:val="20"/>
          <w:szCs w:val="20"/>
        </w:rPr>
      </w:pPr>
    </w:p>
    <w:p w:rsidR="00556816" w:rsidRPr="008238B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38B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238B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38B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238B6" w:rsidRDefault="00556816">
      <w:pPr>
        <w:pStyle w:val="EndnoteText"/>
        <w:rPr>
          <w:rFonts w:ascii="Tahoma" w:hAnsi="Tahoma" w:cs="Tahoma"/>
          <w:szCs w:val="20"/>
        </w:rPr>
      </w:pPr>
    </w:p>
    <w:p w:rsidR="005210A9" w:rsidRPr="008238B6" w:rsidRDefault="005210A9">
      <w:pPr>
        <w:pStyle w:val="EndnoteText"/>
        <w:rPr>
          <w:rFonts w:ascii="Tahoma" w:hAnsi="Tahoma" w:cs="Tahoma"/>
          <w:szCs w:val="20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8238B6" w:rsidTr="005210A9">
        <w:tc>
          <w:tcPr>
            <w:tcW w:w="9288" w:type="dxa"/>
          </w:tcPr>
          <w:p w:rsidR="005210A9" w:rsidRPr="008238B6" w:rsidRDefault="002B7B2D" w:rsidP="002B7B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8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Modernizacija državne ceste R1-210 odsek 1106 Sp. Jezersko-Preddvor od km 15,400 do km 15,585 in odsek 1107 Preddvor-Kranj od km 0,000 do km 0,700 </w:t>
            </w:r>
          </w:p>
        </w:tc>
        <w:tc>
          <w:tcPr>
            <w:tcW w:w="9288" w:type="dxa"/>
          </w:tcPr>
          <w:p w:rsidR="005210A9" w:rsidRPr="008238B6" w:rsidRDefault="005210A9" w:rsidP="005210A9">
            <w:pPr>
              <w:pStyle w:val="EndnoteText"/>
              <w:rPr>
                <w:rFonts w:ascii="Tahoma" w:hAnsi="Tahoma" w:cs="Tahoma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8238B6" w:rsidTr="002337BD">
              <w:tc>
                <w:tcPr>
                  <w:tcW w:w="9288" w:type="dxa"/>
                </w:tcPr>
                <w:p w:rsidR="005210A9" w:rsidRPr="008238B6" w:rsidRDefault="005210A9" w:rsidP="005210A9">
                  <w:pPr>
                    <w:pStyle w:val="EndnoteText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</w:tbl>
          <w:p w:rsidR="005210A9" w:rsidRPr="008238B6" w:rsidRDefault="005210A9" w:rsidP="005210A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238B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238B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238B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238B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238B6">
        <w:rPr>
          <w:rFonts w:ascii="Tahoma" w:hAnsi="Tahoma" w:cs="Tahoma"/>
          <w:szCs w:val="20"/>
        </w:rPr>
        <w:t xml:space="preserve">Na </w:t>
      </w:r>
      <w:r w:rsidRPr="008238B6">
        <w:rPr>
          <w:rFonts w:ascii="Tahoma" w:hAnsi="Tahoma" w:cs="Tahoma"/>
          <w:szCs w:val="20"/>
        </w:rPr>
        <w:t xml:space="preserve">naročnikovi spletni strani </w:t>
      </w:r>
      <w:r w:rsidR="008238B6">
        <w:rPr>
          <w:rFonts w:ascii="Tahoma" w:hAnsi="Tahoma" w:cs="Tahoma"/>
          <w:szCs w:val="20"/>
        </w:rPr>
        <w:t xml:space="preserve">je </w:t>
      </w:r>
      <w:r w:rsidRPr="008238B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238B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238B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238B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238B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238B6" w:rsidRPr="008238B6" w:rsidRDefault="008238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238B6" w:rsidRDefault="009932A5" w:rsidP="00D42D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238B6">
              <w:rPr>
                <w:rFonts w:ascii="Tahoma" w:hAnsi="Tahoma" w:cs="Tahoma"/>
                <w:b/>
                <w:szCs w:val="20"/>
              </w:rPr>
              <w:t xml:space="preserve">Naročnik objavlja spremenjen </w:t>
            </w:r>
            <w:r w:rsidR="006E2C2B" w:rsidRPr="008238B6">
              <w:rPr>
                <w:rFonts w:ascii="Tahoma" w:hAnsi="Tahoma" w:cs="Tahoma"/>
                <w:b/>
                <w:szCs w:val="20"/>
              </w:rPr>
              <w:t>Popis del</w:t>
            </w:r>
            <w:r w:rsidR="008238B6">
              <w:rPr>
                <w:rFonts w:ascii="Tahoma" w:hAnsi="Tahoma" w:cs="Tahoma"/>
                <w:b/>
                <w:szCs w:val="20"/>
              </w:rPr>
              <w:t xml:space="preserve"> – Popis del_S1</w:t>
            </w:r>
          </w:p>
          <w:p w:rsidR="008238B6" w:rsidRDefault="008238B6" w:rsidP="00D42D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66DDA" w:rsidRPr="008238B6" w:rsidRDefault="00465850" w:rsidP="00D42DF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238B6">
              <w:rPr>
                <w:rFonts w:ascii="Tahoma" w:hAnsi="Tahoma" w:cs="Tahoma"/>
                <w:b/>
                <w:szCs w:val="20"/>
              </w:rPr>
              <w:t>Sprememba se nanaša na urno postavko projektan</w:t>
            </w:r>
            <w:r w:rsidR="002B7B2D" w:rsidRPr="008238B6">
              <w:rPr>
                <w:rFonts w:ascii="Tahoma" w:hAnsi="Tahoma" w:cs="Tahoma"/>
                <w:b/>
                <w:szCs w:val="20"/>
              </w:rPr>
              <w:t>t</w:t>
            </w:r>
            <w:r w:rsidRPr="008238B6">
              <w:rPr>
                <w:rFonts w:ascii="Tahoma" w:hAnsi="Tahoma" w:cs="Tahoma"/>
                <w:b/>
                <w:szCs w:val="20"/>
              </w:rPr>
              <w:t>ske</w:t>
            </w:r>
            <w:bookmarkStart w:id="0" w:name="_GoBack"/>
            <w:bookmarkEnd w:id="0"/>
            <w:r w:rsidRPr="008238B6">
              <w:rPr>
                <w:rFonts w:ascii="Tahoma" w:hAnsi="Tahoma" w:cs="Tahoma"/>
                <w:b/>
                <w:szCs w:val="20"/>
              </w:rPr>
              <w:t>ga in geo</w:t>
            </w:r>
            <w:r w:rsidR="00D42DF9" w:rsidRPr="008238B6">
              <w:rPr>
                <w:rFonts w:ascii="Tahoma" w:hAnsi="Tahoma" w:cs="Tahoma"/>
                <w:b/>
                <w:szCs w:val="20"/>
              </w:rPr>
              <w:t>tehnični</w:t>
            </w:r>
            <w:r w:rsidRPr="008238B6">
              <w:rPr>
                <w:rFonts w:ascii="Tahoma" w:hAnsi="Tahoma" w:cs="Tahoma"/>
                <w:b/>
                <w:szCs w:val="20"/>
              </w:rPr>
              <w:t xml:space="preserve"> nadzora, ki je </w:t>
            </w:r>
            <w:r w:rsidR="00D42DF9" w:rsidRPr="008238B6">
              <w:rPr>
                <w:rFonts w:ascii="Tahoma" w:hAnsi="Tahoma" w:cs="Tahoma"/>
                <w:b/>
                <w:szCs w:val="20"/>
              </w:rPr>
              <w:t xml:space="preserve">ocenjena in </w:t>
            </w:r>
            <w:r w:rsidRPr="008238B6">
              <w:rPr>
                <w:rFonts w:ascii="Tahoma" w:hAnsi="Tahoma" w:cs="Tahoma"/>
                <w:b/>
                <w:szCs w:val="20"/>
              </w:rPr>
              <w:t xml:space="preserve">določena in je ponudnik ne sme spreminjati. Obračun nadzora  se bo izvajal  po dejanskih stroških na podlagi računa izvajalca nadzora ter potrditve </w:t>
            </w:r>
            <w:r w:rsidR="002B7B2D" w:rsidRPr="008238B6">
              <w:rPr>
                <w:rFonts w:ascii="Tahoma" w:hAnsi="Tahoma" w:cs="Tahoma"/>
                <w:b/>
                <w:szCs w:val="20"/>
              </w:rPr>
              <w:t xml:space="preserve">vodje </w:t>
            </w:r>
            <w:r w:rsidRPr="008238B6">
              <w:rPr>
                <w:rFonts w:ascii="Tahoma" w:hAnsi="Tahoma" w:cs="Tahoma"/>
                <w:b/>
                <w:szCs w:val="20"/>
              </w:rPr>
              <w:t>nadzora.</w:t>
            </w:r>
          </w:p>
        </w:tc>
      </w:tr>
    </w:tbl>
    <w:p w:rsidR="00556816" w:rsidRPr="008238B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238B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238B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238B6">
        <w:rPr>
          <w:rFonts w:ascii="Tahoma" w:hAnsi="Tahoma" w:cs="Tahoma"/>
          <w:szCs w:val="20"/>
        </w:rPr>
        <w:t>Spremembe</w:t>
      </w:r>
      <w:r w:rsidR="00556816" w:rsidRPr="008238B6">
        <w:rPr>
          <w:rFonts w:ascii="Tahoma" w:hAnsi="Tahoma" w:cs="Tahoma"/>
          <w:szCs w:val="20"/>
        </w:rPr>
        <w:t xml:space="preserve"> </w:t>
      </w:r>
      <w:r w:rsidRPr="008238B6">
        <w:rPr>
          <w:rFonts w:ascii="Tahoma" w:hAnsi="Tahoma" w:cs="Tahoma"/>
          <w:szCs w:val="20"/>
        </w:rPr>
        <w:t>so</w:t>
      </w:r>
      <w:r w:rsidR="00556816" w:rsidRPr="008238B6">
        <w:rPr>
          <w:rFonts w:ascii="Tahoma" w:hAnsi="Tahoma" w:cs="Tahoma"/>
          <w:szCs w:val="20"/>
        </w:rPr>
        <w:t xml:space="preserve"> sestavni del razpisne dokumentacije in </w:t>
      </w:r>
      <w:r w:rsidRPr="008238B6">
        <w:rPr>
          <w:rFonts w:ascii="Tahoma" w:hAnsi="Tahoma" w:cs="Tahoma"/>
          <w:szCs w:val="20"/>
        </w:rPr>
        <w:t>jih</w:t>
      </w:r>
      <w:r w:rsidR="00556816" w:rsidRPr="008238B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238B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26" w:rsidRDefault="001C0726">
      <w:r>
        <w:separator/>
      </w:r>
    </w:p>
  </w:endnote>
  <w:endnote w:type="continuationSeparator" w:id="0">
    <w:p w:rsidR="001C0726" w:rsidRDefault="001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38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26" w:rsidRDefault="001C0726">
      <w:r>
        <w:separator/>
      </w:r>
    </w:p>
  </w:footnote>
  <w:footnote w:type="continuationSeparator" w:id="0">
    <w:p w:rsidR="001C0726" w:rsidRDefault="001C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608F1"/>
    <w:rsid w:val="001836BB"/>
    <w:rsid w:val="001B2151"/>
    <w:rsid w:val="001C0726"/>
    <w:rsid w:val="002507C2"/>
    <w:rsid w:val="002B02B5"/>
    <w:rsid w:val="002B7B2D"/>
    <w:rsid w:val="003133A6"/>
    <w:rsid w:val="00424A5A"/>
    <w:rsid w:val="00465850"/>
    <w:rsid w:val="00466DDA"/>
    <w:rsid w:val="004761EC"/>
    <w:rsid w:val="004B34B5"/>
    <w:rsid w:val="005210A9"/>
    <w:rsid w:val="00556816"/>
    <w:rsid w:val="005B3896"/>
    <w:rsid w:val="005C6E9B"/>
    <w:rsid w:val="00637BE6"/>
    <w:rsid w:val="00693961"/>
    <w:rsid w:val="006E2C2B"/>
    <w:rsid w:val="008238B6"/>
    <w:rsid w:val="00886791"/>
    <w:rsid w:val="008F314A"/>
    <w:rsid w:val="009932A5"/>
    <w:rsid w:val="00A05C73"/>
    <w:rsid w:val="00A17575"/>
    <w:rsid w:val="00A6626B"/>
    <w:rsid w:val="00AB6E6C"/>
    <w:rsid w:val="00B05C73"/>
    <w:rsid w:val="00BA38BA"/>
    <w:rsid w:val="00BE7C3A"/>
    <w:rsid w:val="00C2419C"/>
    <w:rsid w:val="00D42DF9"/>
    <w:rsid w:val="00DC1465"/>
    <w:rsid w:val="00E51016"/>
    <w:rsid w:val="00EB24F7"/>
    <w:rsid w:val="00F73C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8F927C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3</cp:revision>
  <cp:lastPrinted>2020-06-16T09:38:00Z</cp:lastPrinted>
  <dcterms:created xsi:type="dcterms:W3CDTF">2020-06-16T09:36:00Z</dcterms:created>
  <dcterms:modified xsi:type="dcterms:W3CDTF">2020-06-16T09:38:00Z</dcterms:modified>
</cp:coreProperties>
</file>